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6C" w:rsidRDefault="008112E7">
      <w:pPr>
        <w:spacing w:line="360" w:lineRule="exact"/>
      </w:pPr>
      <w:r>
        <w:rPr>
          <w:noProof/>
          <w:lang w:bidi="ar-SA"/>
        </w:rPr>
        <w:pict>
          <v:rect id="_x0000_s1029" style="position:absolute;margin-left:229.35pt;margin-top:6.55pt;width:94.85pt;height:65.1pt;z-index:377488129" stroked="f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36.15pt;height:66.7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A3786C" w:rsidRDefault="00A3786C">
      <w:pPr>
        <w:spacing w:line="360" w:lineRule="exact"/>
      </w:pPr>
    </w:p>
    <w:p w:rsidR="00A3786C" w:rsidRDefault="00A3786C">
      <w:pPr>
        <w:spacing w:line="606" w:lineRule="exact"/>
      </w:pPr>
    </w:p>
    <w:p w:rsidR="00A3786C" w:rsidRDefault="00A3786C">
      <w:pPr>
        <w:rPr>
          <w:sz w:val="2"/>
          <w:szCs w:val="2"/>
        </w:rPr>
        <w:sectPr w:rsidR="00A3786C">
          <w:type w:val="continuous"/>
          <w:pgSz w:w="11900" w:h="16840"/>
          <w:pgMar w:top="561" w:right="586" w:bottom="1094" w:left="591" w:header="0" w:footer="3" w:gutter="0"/>
          <w:cols w:space="720"/>
          <w:noEndnote/>
          <w:docGrid w:linePitch="360"/>
        </w:sectPr>
      </w:pPr>
    </w:p>
    <w:p w:rsidR="00A3786C" w:rsidRDefault="00A3786C">
      <w:pPr>
        <w:spacing w:line="159" w:lineRule="exact"/>
        <w:rPr>
          <w:sz w:val="13"/>
          <w:szCs w:val="13"/>
        </w:rPr>
      </w:pPr>
    </w:p>
    <w:p w:rsidR="00A3786C" w:rsidRDefault="00A3786C">
      <w:pPr>
        <w:rPr>
          <w:sz w:val="2"/>
          <w:szCs w:val="2"/>
        </w:rPr>
        <w:sectPr w:rsidR="00A3786C">
          <w:type w:val="continuous"/>
          <w:pgSz w:w="11900" w:h="16840"/>
          <w:pgMar w:top="2074" w:right="0" w:bottom="1109" w:left="0" w:header="0" w:footer="3" w:gutter="0"/>
          <w:cols w:space="720"/>
          <w:noEndnote/>
          <w:docGrid w:linePitch="360"/>
        </w:sectPr>
      </w:pPr>
    </w:p>
    <w:p w:rsidR="00A3786C" w:rsidRDefault="00A32EA9">
      <w:pPr>
        <w:pStyle w:val="20"/>
        <w:keepNext/>
        <w:keepLines/>
        <w:shd w:val="clear" w:color="auto" w:fill="auto"/>
        <w:spacing w:before="0" w:after="165" w:line="260" w:lineRule="exact"/>
        <w:ind w:right="680"/>
      </w:pPr>
      <w:bookmarkStart w:id="0" w:name="bookmark1"/>
      <w:r>
        <w:rPr>
          <w:rStyle w:val="21"/>
          <w:b/>
          <w:bCs/>
        </w:rPr>
        <w:lastRenderedPageBreak/>
        <w:t>БУДЬТЕ БДИТЕЛЬНЫ И НЕ ПОЛЬЗУЙТЕСЬ</w:t>
      </w:r>
      <w:bookmarkEnd w:id="0"/>
    </w:p>
    <w:p w:rsidR="00A3786C" w:rsidRDefault="00A32EA9">
      <w:pPr>
        <w:pStyle w:val="20"/>
        <w:keepNext/>
        <w:keepLines/>
        <w:shd w:val="clear" w:color="auto" w:fill="auto"/>
        <w:spacing w:before="0" w:after="49" w:line="260" w:lineRule="exact"/>
        <w:ind w:right="680"/>
      </w:pPr>
      <w:bookmarkStart w:id="1" w:name="bookmark2"/>
      <w:r>
        <w:rPr>
          <w:rStyle w:val="21"/>
          <w:b/>
          <w:bCs/>
        </w:rPr>
        <w:t>ЧУЖОЙ БАНКОВСКО</w:t>
      </w:r>
      <w:r w:rsidR="00884FD9">
        <w:rPr>
          <w:rStyle w:val="21"/>
          <w:b/>
          <w:bCs/>
        </w:rPr>
        <w:t xml:space="preserve">Й </w:t>
      </w:r>
      <w:r>
        <w:rPr>
          <w:rStyle w:val="21"/>
          <w:b/>
          <w:bCs/>
        </w:rPr>
        <w:t xml:space="preserve"> КАРТОЙ</w:t>
      </w:r>
      <w:bookmarkEnd w:id="1"/>
    </w:p>
    <w:p w:rsidR="00A3786C" w:rsidRDefault="00A32EA9">
      <w:pPr>
        <w:pStyle w:val="30"/>
        <w:shd w:val="clear" w:color="auto" w:fill="auto"/>
        <w:spacing w:before="0" w:after="242"/>
        <w:ind w:right="680"/>
      </w:pPr>
      <w:r>
        <w:t>Кражи денег с банковских карт:</w:t>
      </w:r>
      <w:r w:rsidR="00884FD9">
        <w:t xml:space="preserve"> </w:t>
      </w:r>
      <w:r>
        <w:t>какое наказание грозит несовершеннолетнему?</w:t>
      </w:r>
    </w:p>
    <w:p w:rsidR="00A3786C" w:rsidRPr="00747C80" w:rsidRDefault="008112E7">
      <w:pPr>
        <w:pStyle w:val="23"/>
        <w:shd w:val="clear" w:color="auto" w:fill="auto"/>
        <w:spacing w:before="0" w:after="176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75" style="position:absolute;margin-left:323.75pt;margin-top:-10.1pt;width:189.6pt;height:85.9pt;z-index:-125829376;mso-wrap-distance-left:5pt;mso-wrap-distance-right:5pt;mso-position-horizontal-relative:margin" wrapcoords="0 0 21600 0 21600 21600 0 21600 0 0">
            <v:imagedata r:id="rId7" o:title="image2"/>
            <w10:wrap type="square" side="left" anchorx="margin"/>
          </v:shape>
        </w:pict>
      </w:r>
      <w:r w:rsidR="00A32EA9" w:rsidRPr="00747C80">
        <w:rPr>
          <w:sz w:val="24"/>
          <w:szCs w:val="24"/>
        </w:rPr>
        <w:t>Следственный Комитет Российской Федерации разъясняет, что ни в ко</w:t>
      </w:r>
      <w:r w:rsidR="00884FD9">
        <w:rPr>
          <w:sz w:val="24"/>
          <w:szCs w:val="24"/>
        </w:rPr>
        <w:t>е</w:t>
      </w:r>
      <w:r w:rsidR="00A32EA9" w:rsidRPr="00747C80">
        <w:rPr>
          <w:sz w:val="24"/>
          <w:szCs w:val="24"/>
        </w:rPr>
        <w:t>м случае нельзя пользоваться найденными банковскими картами для оплаты товаров, снятия наличных денежных средств через банкоматы и пр.</w:t>
      </w:r>
    </w:p>
    <w:p w:rsidR="00747C80" w:rsidRPr="00747C80" w:rsidRDefault="00747C80">
      <w:pPr>
        <w:pStyle w:val="23"/>
        <w:shd w:val="clear" w:color="auto" w:fill="auto"/>
        <w:spacing w:before="0" w:after="176"/>
        <w:rPr>
          <w:sz w:val="24"/>
          <w:szCs w:val="24"/>
        </w:rPr>
      </w:pPr>
    </w:p>
    <w:p w:rsidR="00747C80" w:rsidRDefault="00747C80">
      <w:pPr>
        <w:pStyle w:val="23"/>
        <w:shd w:val="clear" w:color="auto" w:fill="auto"/>
        <w:spacing w:before="0" w:after="176"/>
      </w:pPr>
    </w:p>
    <w:p w:rsidR="00A3786C" w:rsidRPr="00747C80" w:rsidRDefault="008112E7" w:rsidP="00747C80">
      <w:pPr>
        <w:pStyle w:val="23"/>
        <w:shd w:val="clear" w:color="auto" w:fill="auto"/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75" style="position:absolute;margin-left:5.5pt;margin-top:-5.3pt;width:181.45pt;height:126.7pt;z-index:-125829375;mso-wrap-distance-left:5pt;mso-wrap-distance-right:21.85pt;mso-position-horizontal-relative:margin" wrapcoords="0 0 21600 0 21600 21600 0 21600 0 0">
            <v:imagedata r:id="rId8" o:title="image3"/>
            <w10:wrap type="square" side="right" anchorx="margin"/>
          </v:shape>
        </w:pict>
      </w:r>
      <w:r w:rsidR="00A32EA9" w:rsidRPr="00747C80">
        <w:rPr>
          <w:sz w:val="24"/>
          <w:szCs w:val="24"/>
        </w:rPr>
        <w:t>Знайте, что уголовная ответственность за совершение кражи</w:t>
      </w:r>
      <w:r w:rsidR="00747C80">
        <w:rPr>
          <w:sz w:val="24"/>
          <w:szCs w:val="24"/>
        </w:rPr>
        <w:t xml:space="preserve"> </w:t>
      </w:r>
      <w:r w:rsidR="00A32EA9" w:rsidRPr="00747C80">
        <w:rPr>
          <w:sz w:val="24"/>
          <w:szCs w:val="24"/>
        </w:rPr>
        <w:t>наступает с четырнадцати лет. С 23.04.2018 в статью 158 Уголовного кодекса Российской Федерации внесены изменения, введен пункт «Г» в части 3, согласно которому предусмотрена уголовная ответственность за кражу с банковского счета, а равно в отношении электронных денежных средств (при отсутствии признаков преступления, предусмотренного статьей 159.3 Уголовного</w:t>
      </w:r>
      <w:r w:rsidR="00747C80">
        <w:rPr>
          <w:sz w:val="24"/>
          <w:szCs w:val="24"/>
        </w:rPr>
        <w:t xml:space="preserve"> </w:t>
      </w:r>
      <w:r w:rsidR="00A32EA9" w:rsidRPr="00747C80">
        <w:rPr>
          <w:sz w:val="24"/>
          <w:szCs w:val="24"/>
        </w:rPr>
        <w:t>кодекса Российской Федерации).</w:t>
      </w:r>
    </w:p>
    <w:p w:rsidR="00884FD9" w:rsidRDefault="00884FD9">
      <w:pPr>
        <w:pStyle w:val="23"/>
        <w:shd w:val="clear" w:color="auto" w:fill="auto"/>
        <w:spacing w:before="0" w:line="274" w:lineRule="exact"/>
        <w:ind w:left="200" w:firstLine="400"/>
        <w:rPr>
          <w:color w:val="FF0000"/>
          <w:sz w:val="28"/>
          <w:szCs w:val="28"/>
          <w:shd w:val="clear" w:color="auto" w:fill="FFFFFF"/>
        </w:rPr>
      </w:pPr>
    </w:p>
    <w:p w:rsidR="00A3786C" w:rsidRDefault="00884FD9" w:rsidP="00884FD9">
      <w:pPr>
        <w:pStyle w:val="23"/>
        <w:shd w:val="clear" w:color="auto" w:fill="auto"/>
        <w:spacing w:before="0" w:line="274" w:lineRule="exact"/>
        <w:ind w:left="200" w:firstLine="400"/>
      </w:pPr>
      <w:r w:rsidRPr="00884FD9">
        <w:rPr>
          <w:color w:val="FF0000"/>
          <w:sz w:val="24"/>
          <w:szCs w:val="24"/>
          <w:shd w:val="clear" w:color="auto" w:fill="FFFFFF"/>
        </w:rPr>
        <w:t>Хищение денежных средств с банковской карты квалифицируется как преступление, предусмотренное п. «г» ч. 3 ст. 158 УК РФ (кража с банковского счета). Ответственность за кражу с банковского счёта, а равно электронных денежных средств, наступает с 14-летнего возраста.</w:t>
      </w:r>
      <w:r w:rsidRPr="00884FD9">
        <w:rPr>
          <w:color w:val="FF0000"/>
          <w:sz w:val="24"/>
          <w:szCs w:val="24"/>
          <w:shd w:val="clear" w:color="auto" w:fill="FFFFFF"/>
        </w:rPr>
        <w:br/>
      </w:r>
      <w:r w:rsidRPr="00884FD9">
        <w:rPr>
          <w:color w:val="444444"/>
          <w:sz w:val="24"/>
          <w:szCs w:val="24"/>
          <w:shd w:val="clear" w:color="auto" w:fill="FFFFFF"/>
        </w:rPr>
        <w:br/>
        <w:t xml:space="preserve">           </w:t>
      </w:r>
      <w:r w:rsidR="00A32EA9">
        <w:t xml:space="preserve">Уголовная ответственность за данный вид кражи может наступить, если человек расплатился, снял наличные денежные средства с чужой банковской карты без ведома собственника. Используя доступ к мобильному приложению кредитных организаций, осуществил перевод денежных средств с расчетного счета, принадлежащего другому лицу, без его ведома, на свой расчетный счет и </w:t>
      </w:r>
      <w:r w:rsidR="006D78AA">
        <w:t>(</w:t>
      </w:r>
      <w:r w:rsidR="00A32EA9">
        <w:t>или</w:t>
      </w:r>
      <w:r w:rsidR="006D78AA">
        <w:t>)</w:t>
      </w:r>
      <w:r w:rsidR="00A32EA9">
        <w:t xml:space="preserve"> расчетный счет, к которому имеется доступ.</w:t>
      </w:r>
    </w:p>
    <w:p w:rsidR="00A3786C" w:rsidRDefault="00A32EA9">
      <w:pPr>
        <w:pStyle w:val="40"/>
        <w:shd w:val="clear" w:color="auto" w:fill="auto"/>
        <w:spacing w:before="0" w:after="289" w:line="260" w:lineRule="exact"/>
        <w:ind w:right="220"/>
      </w:pPr>
      <w:r>
        <w:t>РОДИТЕЛИ БУДЬТЕ БДИТЕЛЬНЫ</w:t>
      </w:r>
    </w:p>
    <w:p w:rsidR="00A3786C" w:rsidRDefault="00A32EA9">
      <w:pPr>
        <w:pStyle w:val="40"/>
        <w:shd w:val="clear" w:color="auto" w:fill="auto"/>
        <w:spacing w:before="0" w:after="0" w:line="322" w:lineRule="exact"/>
        <w:ind w:left="40"/>
      </w:pPr>
      <w:r>
        <w:rPr>
          <w:rStyle w:val="41"/>
          <w:b/>
          <w:bCs/>
        </w:rPr>
        <w:t>Если Ваш ребенок нашел банковскую карту немедленно сообщите в ближайший</w:t>
      </w:r>
      <w:r>
        <w:rPr>
          <w:rStyle w:val="41"/>
          <w:b/>
          <w:bCs/>
        </w:rPr>
        <w:br/>
        <w:t>пункт полиции или же позвоните на «горячую линию» в банк, выпустивший карту.</w:t>
      </w:r>
      <w:r>
        <w:rPr>
          <w:rStyle w:val="41"/>
          <w:b/>
          <w:bCs/>
        </w:rPr>
        <w:br/>
        <w:t>Менеджер порекомендует, что делать с находкой: уничтожить или передать в офис</w:t>
      </w:r>
      <w:r>
        <w:rPr>
          <w:rStyle w:val="41"/>
          <w:b/>
          <w:bCs/>
        </w:rPr>
        <w:br/>
        <w:t>кредитной организации. Так вы поможете владельцу карты избежать неприятностей</w:t>
      </w:r>
    </w:p>
    <w:p w:rsidR="00A3786C" w:rsidRDefault="00A32EA9">
      <w:pPr>
        <w:pStyle w:val="40"/>
        <w:shd w:val="clear" w:color="auto" w:fill="auto"/>
        <w:spacing w:before="0" w:after="0" w:line="322" w:lineRule="exact"/>
        <w:ind w:left="40"/>
      </w:pPr>
      <w:r>
        <w:rPr>
          <w:rStyle w:val="41"/>
          <w:b/>
          <w:bCs/>
        </w:rPr>
        <w:t>и возможной потери денег.</w:t>
      </w:r>
    </w:p>
    <w:sectPr w:rsidR="00A3786C" w:rsidSect="00A3786C">
      <w:type w:val="continuous"/>
      <w:pgSz w:w="11900" w:h="16840"/>
      <w:pgMar w:top="2074" w:right="682" w:bottom="1109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A7" w:rsidRDefault="00FB7AA7" w:rsidP="00A3786C">
      <w:r>
        <w:separator/>
      </w:r>
    </w:p>
  </w:endnote>
  <w:endnote w:type="continuationSeparator" w:id="1">
    <w:p w:rsidR="00FB7AA7" w:rsidRDefault="00FB7AA7" w:rsidP="00A37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A7" w:rsidRDefault="00FB7AA7"/>
  </w:footnote>
  <w:footnote w:type="continuationSeparator" w:id="1">
    <w:p w:rsidR="00FB7AA7" w:rsidRDefault="00FB7A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786C"/>
    <w:rsid w:val="004C04C0"/>
    <w:rsid w:val="0062232B"/>
    <w:rsid w:val="006D78AA"/>
    <w:rsid w:val="00747C80"/>
    <w:rsid w:val="008112E7"/>
    <w:rsid w:val="00884FD9"/>
    <w:rsid w:val="00A32EA9"/>
    <w:rsid w:val="00A3786C"/>
    <w:rsid w:val="00DF2B5C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8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86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37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sid w:val="00A37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A378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3786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A37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37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A3786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378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A3786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A3786C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rsid w:val="00A3786C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3786C"/>
    <w:pPr>
      <w:shd w:val="clear" w:color="auto" w:fill="FFFFFF"/>
      <w:spacing w:before="180" w:after="180" w:line="34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">
    <w:name w:val="Основной текст (2)"/>
    <w:basedOn w:val="a"/>
    <w:link w:val="22"/>
    <w:rsid w:val="00A3786C"/>
    <w:pPr>
      <w:shd w:val="clear" w:color="auto" w:fill="FFFFFF"/>
      <w:spacing w:before="180" w:after="1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A3786C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3786C"/>
    <w:pPr>
      <w:shd w:val="clear" w:color="auto" w:fill="FFFFFF"/>
      <w:spacing w:line="173" w:lineRule="exact"/>
      <w:jc w:val="righ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2024-03-20T08:21:00Z</cp:lastPrinted>
  <dcterms:created xsi:type="dcterms:W3CDTF">2024-03-18T14:33:00Z</dcterms:created>
  <dcterms:modified xsi:type="dcterms:W3CDTF">2024-03-20T08:21:00Z</dcterms:modified>
</cp:coreProperties>
</file>